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890E2C">
        <w:rPr>
          <w:rFonts w:ascii="Times New Roman" w:hAnsi="Times New Roman" w:cs="Times New Roman"/>
          <w:b/>
          <w:sz w:val="40"/>
          <w:szCs w:val="40"/>
        </w:rPr>
        <w:t>август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890E2C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E2C">
              <w:rPr>
                <w:rFonts w:ascii="Times New Roman" w:hAnsi="Times New Roman" w:cs="Times New Roman"/>
                <w:sz w:val="36"/>
                <w:szCs w:val="36"/>
              </w:rPr>
              <w:t>Госадмтехнадзор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010B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0E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2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890E2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E2C">
              <w:rPr>
                <w:rFonts w:ascii="Times New Roman" w:hAnsi="Times New Roman" w:cs="Times New Roman"/>
                <w:sz w:val="36"/>
                <w:szCs w:val="36"/>
              </w:rPr>
              <w:t>Министерство экономики и финансов</w:t>
            </w:r>
            <w:r w:rsidR="00265D8C" w:rsidRPr="00265D8C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890E2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890E2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E2C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</w:t>
            </w:r>
            <w:r w:rsidR="00265D8C" w:rsidRPr="00265D8C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890E2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E3767F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890E2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E2C">
              <w:rPr>
                <w:rFonts w:ascii="Times New Roman" w:hAnsi="Times New Roman" w:cs="Times New Roman"/>
                <w:sz w:val="36"/>
                <w:szCs w:val="36"/>
              </w:rPr>
              <w:t>Комитет по конкурентной политике</w:t>
            </w:r>
            <w:r w:rsidR="00265D8C" w:rsidRPr="00265D8C"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890E2C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010B9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890E2C" w:rsidTr="00E3767F">
        <w:trPr>
          <w:jc w:val="center"/>
        </w:trPr>
        <w:tc>
          <w:tcPr>
            <w:tcW w:w="5240" w:type="dxa"/>
            <w:vAlign w:val="center"/>
          </w:tcPr>
          <w:p w:rsidR="00890E2C" w:rsidRPr="00890E2C" w:rsidRDefault="00890E2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E2C">
              <w:rPr>
                <w:rFonts w:ascii="Times New Roman" w:hAnsi="Times New Roman" w:cs="Times New Roman"/>
                <w:sz w:val="36"/>
                <w:szCs w:val="36"/>
              </w:rPr>
              <w:t>Главное управление культурного наследия Московской области</w:t>
            </w:r>
          </w:p>
        </w:tc>
        <w:tc>
          <w:tcPr>
            <w:tcW w:w="4637" w:type="dxa"/>
            <w:vAlign w:val="center"/>
          </w:tcPr>
          <w:p w:rsidR="00890E2C" w:rsidRPr="005B13CA" w:rsidRDefault="00890E2C" w:rsidP="00890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90E2C" w:rsidRPr="005B13CA" w:rsidRDefault="00890E2C" w:rsidP="00890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890E2C" w:rsidRDefault="00890E2C" w:rsidP="00890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890E2C" w:rsidRDefault="00890E2C" w:rsidP="00890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7F57FC"/>
    <w:rsid w:val="00807D57"/>
    <w:rsid w:val="00861C7C"/>
    <w:rsid w:val="00890E2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p_shavenzova</cp:lastModifiedBy>
  <cp:revision>2</cp:revision>
  <cp:lastPrinted>2021-02-01T14:36:00Z</cp:lastPrinted>
  <dcterms:created xsi:type="dcterms:W3CDTF">2021-08-25T07:00:00Z</dcterms:created>
  <dcterms:modified xsi:type="dcterms:W3CDTF">2021-08-25T07:00:00Z</dcterms:modified>
</cp:coreProperties>
</file>